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CE" w:rsidRPr="002D41C4" w:rsidRDefault="009335CE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МУНИЦИПАЛЬНАЯ ИЗБИРАТЕЛЬНАЯ КОМИССИЯ</w:t>
      </w:r>
    </w:p>
    <w:p w:rsidR="009335CE" w:rsidRPr="002D41C4" w:rsidRDefault="00AB6332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ОКТЯБРЬ</w:t>
      </w:r>
      <w:r w:rsidR="009335CE" w:rsidRPr="002D41C4">
        <w:rPr>
          <w:b/>
          <w:bCs/>
          <w:szCs w:val="28"/>
        </w:rPr>
        <w:t>СКОГО СЕЛЬСКОГО ПОСЕЛЕНИЯ</w:t>
      </w:r>
    </w:p>
    <w:p w:rsidR="009335CE" w:rsidRPr="002D41C4" w:rsidRDefault="009335CE" w:rsidP="002D41C4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2D41C4">
        <w:rPr>
          <w:b/>
          <w:sz w:val="28"/>
          <w:szCs w:val="28"/>
        </w:rPr>
        <w:t>634050, г</w:t>
      </w:r>
      <w:proofErr w:type="gramStart"/>
      <w:r w:rsidRPr="002D41C4">
        <w:rPr>
          <w:b/>
          <w:sz w:val="28"/>
          <w:szCs w:val="28"/>
        </w:rPr>
        <w:t>.Т</w:t>
      </w:r>
      <w:proofErr w:type="gramEnd"/>
      <w:r w:rsidRPr="002D41C4">
        <w:rPr>
          <w:b/>
          <w:sz w:val="28"/>
          <w:szCs w:val="28"/>
        </w:rPr>
        <w:t>омск, ул. К</w:t>
      </w:r>
      <w:r w:rsidR="00AB6332" w:rsidRPr="002D41C4">
        <w:rPr>
          <w:b/>
          <w:sz w:val="28"/>
          <w:szCs w:val="28"/>
        </w:rPr>
        <w:t>арла-Маркса, 56 тел. 8 (3822) 58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91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B119ED" w:rsidRDefault="00B119ED" w:rsidP="00714414">
      <w:pPr>
        <w:jc w:val="center"/>
        <w:rPr>
          <w:b/>
          <w:bCs/>
          <w:spacing w:val="80"/>
          <w:sz w:val="26"/>
          <w:szCs w:val="26"/>
        </w:rPr>
      </w:pPr>
    </w:p>
    <w:p w:rsidR="00175112" w:rsidRPr="00CF22CD" w:rsidRDefault="0016726C" w:rsidP="00175112">
      <w:pPr>
        <w:pStyle w:val="14-15"/>
        <w:tabs>
          <w:tab w:val="left" w:pos="2160"/>
        </w:tabs>
        <w:spacing w:line="276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17</w:t>
      </w:r>
      <w:r w:rsidR="00175112" w:rsidRPr="00A66B17">
        <w:rPr>
          <w:b/>
          <w:sz w:val="26"/>
          <w:szCs w:val="26"/>
        </w:rPr>
        <w:t xml:space="preserve"> ию</w:t>
      </w:r>
      <w:r w:rsidR="00175112">
        <w:rPr>
          <w:b/>
          <w:sz w:val="26"/>
          <w:szCs w:val="26"/>
        </w:rPr>
        <w:t>л</w:t>
      </w:r>
      <w:r w:rsidR="00175112" w:rsidRPr="00A66B17">
        <w:rPr>
          <w:b/>
          <w:sz w:val="26"/>
          <w:szCs w:val="26"/>
        </w:rPr>
        <w:t>я 20</w:t>
      </w:r>
      <w:r w:rsidR="00175112">
        <w:rPr>
          <w:b/>
          <w:sz w:val="26"/>
          <w:szCs w:val="26"/>
        </w:rPr>
        <w:t>20</w:t>
      </w:r>
      <w:r w:rsidR="00175112" w:rsidRPr="00A66B17">
        <w:rPr>
          <w:b/>
          <w:sz w:val="26"/>
          <w:szCs w:val="26"/>
        </w:rPr>
        <w:t xml:space="preserve"> года</w:t>
      </w:r>
      <w:r w:rsidR="00175112" w:rsidRPr="000565E0">
        <w:rPr>
          <w:color w:val="FF0000"/>
          <w:sz w:val="26"/>
          <w:szCs w:val="26"/>
        </w:rPr>
        <w:tab/>
      </w:r>
      <w:r w:rsidR="00175112" w:rsidRPr="00FF00F6">
        <w:rPr>
          <w:sz w:val="26"/>
          <w:szCs w:val="26"/>
        </w:rPr>
        <w:tab/>
      </w:r>
      <w:r w:rsidR="00175112" w:rsidRPr="00FF00F6">
        <w:rPr>
          <w:sz w:val="26"/>
          <w:szCs w:val="26"/>
        </w:rPr>
        <w:tab/>
      </w:r>
      <w:r w:rsidR="00175112" w:rsidRPr="00FF00F6">
        <w:rPr>
          <w:sz w:val="26"/>
          <w:szCs w:val="26"/>
        </w:rPr>
        <w:tab/>
      </w:r>
      <w:r w:rsidR="00175112" w:rsidRPr="00FF00F6">
        <w:rPr>
          <w:sz w:val="26"/>
          <w:szCs w:val="26"/>
        </w:rPr>
        <w:tab/>
      </w:r>
      <w:r>
        <w:rPr>
          <w:b/>
          <w:sz w:val="26"/>
          <w:szCs w:val="26"/>
        </w:rPr>
        <w:t>№ 4</w:t>
      </w:r>
      <w:r w:rsidR="00175112" w:rsidRPr="00FF00F6">
        <w:rPr>
          <w:b/>
          <w:sz w:val="26"/>
          <w:szCs w:val="26"/>
        </w:rPr>
        <w:t>/</w:t>
      </w:r>
      <w:r w:rsidR="003703BC">
        <w:rPr>
          <w:b/>
          <w:sz w:val="26"/>
          <w:szCs w:val="26"/>
        </w:rPr>
        <w:t>31</w:t>
      </w:r>
    </w:p>
    <w:p w:rsidR="009934C4" w:rsidRDefault="009934C4" w:rsidP="009934C4">
      <w:pPr>
        <w:jc w:val="center"/>
        <w:rPr>
          <w:b/>
          <w:sz w:val="26"/>
          <w:szCs w:val="26"/>
        </w:rPr>
      </w:pPr>
    </w:p>
    <w:p w:rsidR="003703BC" w:rsidRPr="004E26DF" w:rsidRDefault="003703BC" w:rsidP="003703BC">
      <w:pPr>
        <w:pStyle w:val="210"/>
        <w:ind w:firstLine="0"/>
        <w:jc w:val="center"/>
        <w:rPr>
          <w:rFonts w:ascii="Times New Roman" w:hAnsi="Times New Roman"/>
          <w:sz w:val="27"/>
          <w:szCs w:val="27"/>
        </w:rPr>
      </w:pPr>
      <w:r w:rsidRPr="004E26DF">
        <w:rPr>
          <w:rFonts w:ascii="Times New Roman" w:hAnsi="Times New Roman"/>
          <w:sz w:val="27"/>
          <w:szCs w:val="27"/>
        </w:rPr>
        <w:t xml:space="preserve">О Плане мероприятий по применению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в Государственную автоматизированную систему Российской Федерации «Выборы» </w:t>
      </w:r>
      <w:r w:rsidRPr="004E26DF">
        <w:rPr>
          <w:rFonts w:ascii="Times New Roman" w:hAnsi="Times New Roman"/>
          <w:bCs/>
          <w:sz w:val="27"/>
          <w:szCs w:val="27"/>
        </w:rPr>
        <w:t xml:space="preserve">с использованием машиночитаемого кода в единый день голосования </w:t>
      </w:r>
      <w:r>
        <w:rPr>
          <w:rFonts w:ascii="Times New Roman" w:hAnsi="Times New Roman"/>
          <w:bCs/>
          <w:sz w:val="27"/>
          <w:szCs w:val="27"/>
        </w:rPr>
        <w:t>13</w:t>
      </w:r>
      <w:r w:rsidRPr="004E26DF">
        <w:rPr>
          <w:rFonts w:ascii="Times New Roman" w:hAnsi="Times New Roman"/>
          <w:sz w:val="27"/>
          <w:szCs w:val="27"/>
        </w:rPr>
        <w:t xml:space="preserve"> сентября 20</w:t>
      </w:r>
      <w:r>
        <w:rPr>
          <w:rFonts w:ascii="Times New Roman" w:hAnsi="Times New Roman"/>
          <w:sz w:val="27"/>
          <w:szCs w:val="27"/>
        </w:rPr>
        <w:t>20</w:t>
      </w:r>
      <w:r w:rsidRPr="004E26DF">
        <w:rPr>
          <w:rFonts w:ascii="Times New Roman" w:hAnsi="Times New Roman"/>
          <w:sz w:val="27"/>
          <w:szCs w:val="27"/>
        </w:rPr>
        <w:t xml:space="preserve"> года</w:t>
      </w:r>
    </w:p>
    <w:p w:rsidR="003703BC" w:rsidRDefault="003703BC" w:rsidP="003703BC">
      <w:pPr>
        <w:adjustRightInd w:val="0"/>
        <w:jc w:val="both"/>
        <w:rPr>
          <w:b/>
          <w:bCs/>
          <w:sz w:val="26"/>
          <w:szCs w:val="26"/>
        </w:rPr>
      </w:pPr>
      <w:r w:rsidRPr="001423CC">
        <w:rPr>
          <w:b/>
          <w:bCs/>
          <w:sz w:val="26"/>
          <w:szCs w:val="26"/>
        </w:rPr>
        <w:tab/>
      </w:r>
    </w:p>
    <w:p w:rsidR="003703BC" w:rsidRDefault="003703BC" w:rsidP="003703BC">
      <w:pPr>
        <w:pStyle w:val="210"/>
        <w:ind w:firstLine="708"/>
        <w:rPr>
          <w:sz w:val="26"/>
          <w:szCs w:val="26"/>
        </w:rPr>
      </w:pPr>
      <w:r>
        <w:rPr>
          <w:b w:val="0"/>
          <w:bCs/>
          <w:sz w:val="26"/>
          <w:szCs w:val="26"/>
        </w:rPr>
        <w:tab/>
      </w:r>
      <w:proofErr w:type="gramStart"/>
      <w:r w:rsidRPr="004E26DF">
        <w:rPr>
          <w:rFonts w:ascii="Times New Roman" w:hAnsi="Times New Roman"/>
          <w:b w:val="0"/>
          <w:sz w:val="27"/>
          <w:szCs w:val="27"/>
        </w:rPr>
        <w:t>В соответствии  с пунктом 10 статьи  23  Федерального  закона от 12 июня 2002 года № 67-ФЗ «Об основных гарантиях избирательных прав и права на участие в референдуме граждан Российской Федерации», статьей 7 Федерального закона «О Государственной автоматизированной системе Российской  Федерации «Выборы»,  руководствуясь постановлением Центральной избирательной комиссии Российской Федерации от 15 февраля 2017 года № 74/667-7 «О применении технологии изготовления протоколов участковыхкомиссий</w:t>
      </w:r>
      <w:proofErr w:type="gramEnd"/>
      <w:r w:rsidRPr="004E26DF">
        <w:rPr>
          <w:rFonts w:ascii="Times New Roman" w:hAnsi="Times New Roman"/>
          <w:b w:val="0"/>
          <w:sz w:val="27"/>
          <w:szCs w:val="27"/>
        </w:rPr>
        <w:t xml:space="preserve"> </w:t>
      </w:r>
      <w:proofErr w:type="gramStart"/>
      <w:r w:rsidRPr="004E26DF">
        <w:rPr>
          <w:rFonts w:ascii="Times New Roman" w:hAnsi="Times New Roman"/>
          <w:b w:val="0"/>
          <w:sz w:val="27"/>
          <w:szCs w:val="27"/>
        </w:rPr>
        <w:t xml:space="preserve">об итогах голосования с машиночитаемом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</w:t>
      </w:r>
      <w:r>
        <w:rPr>
          <w:rFonts w:ascii="Times New Roman" w:hAnsi="Times New Roman"/>
          <w:b w:val="0"/>
          <w:sz w:val="27"/>
          <w:szCs w:val="27"/>
        </w:rPr>
        <w:t xml:space="preserve">постановлением Избирательной комиссии Томской области от 16.07.2020 г. № 52/387 </w:t>
      </w:r>
      <w:r w:rsidRPr="004E26DF">
        <w:rPr>
          <w:rFonts w:ascii="Times New Roman" w:hAnsi="Times New Roman"/>
          <w:b w:val="0"/>
          <w:sz w:val="27"/>
          <w:szCs w:val="27"/>
        </w:rPr>
        <w:t>«О применении технологии изготовления протоколов участковых комиссий об итогах голосования с машиночитаемом кодом и ускоренного ввода данных протоколов участковых комиссий об итогах голосования</w:t>
      </w:r>
      <w:proofErr w:type="gramEnd"/>
      <w:r w:rsidRPr="004E26DF">
        <w:rPr>
          <w:rFonts w:ascii="Times New Roman" w:hAnsi="Times New Roman"/>
          <w:b w:val="0"/>
          <w:sz w:val="27"/>
          <w:szCs w:val="27"/>
        </w:rPr>
        <w:t xml:space="preserve"> в Государственную автоматизированную систему Российской Федерации «Выборы» с использованием машиночитаемого кода</w:t>
      </w:r>
      <w:r>
        <w:rPr>
          <w:rFonts w:ascii="Times New Roman" w:hAnsi="Times New Roman"/>
          <w:b w:val="0"/>
          <w:sz w:val="27"/>
          <w:szCs w:val="27"/>
        </w:rPr>
        <w:t xml:space="preserve"> в единый день голосования 13 сентября 2020 года</w:t>
      </w:r>
      <w:r w:rsidRPr="004E26DF">
        <w:rPr>
          <w:rFonts w:ascii="Times New Roman" w:hAnsi="Times New Roman"/>
          <w:b w:val="0"/>
          <w:sz w:val="27"/>
          <w:szCs w:val="27"/>
        </w:rPr>
        <w:t xml:space="preserve">», </w:t>
      </w:r>
      <w:r w:rsidRPr="004E26DF">
        <w:rPr>
          <w:b w:val="0"/>
          <w:sz w:val="27"/>
          <w:szCs w:val="27"/>
        </w:rPr>
        <w:t>стать</w:t>
      </w:r>
      <w:r>
        <w:rPr>
          <w:b w:val="0"/>
          <w:sz w:val="27"/>
          <w:szCs w:val="27"/>
        </w:rPr>
        <w:t xml:space="preserve">ями10, </w:t>
      </w:r>
      <w:r w:rsidRPr="004E26DF">
        <w:rPr>
          <w:b w:val="0"/>
          <w:sz w:val="27"/>
          <w:szCs w:val="27"/>
        </w:rPr>
        <w:t>20</w:t>
      </w:r>
      <w:r>
        <w:rPr>
          <w:b w:val="0"/>
          <w:sz w:val="27"/>
          <w:szCs w:val="27"/>
        </w:rPr>
        <w:t>, 28, 63</w:t>
      </w:r>
      <w:r w:rsidRPr="004E26DF">
        <w:rPr>
          <w:b w:val="0"/>
          <w:sz w:val="27"/>
          <w:szCs w:val="27"/>
        </w:rPr>
        <w:t xml:space="preserve">  Закона Томской области от 14.02.2005 года № 29-ОЗ «О муниципальных выборах в Томской области»</w:t>
      </w:r>
      <w:r w:rsidRPr="00B81A2C">
        <w:rPr>
          <w:sz w:val="26"/>
          <w:szCs w:val="26"/>
        </w:rPr>
        <w:t xml:space="preserve">, </w:t>
      </w:r>
    </w:p>
    <w:p w:rsidR="00175112" w:rsidRDefault="00175112" w:rsidP="00175112">
      <w:pPr>
        <w:jc w:val="both"/>
        <w:rPr>
          <w:b/>
          <w:sz w:val="26"/>
          <w:szCs w:val="26"/>
        </w:rPr>
      </w:pPr>
    </w:p>
    <w:p w:rsidR="00DB4BE3" w:rsidRPr="002D41C4" w:rsidRDefault="00DB4BE3" w:rsidP="00175112">
      <w:pPr>
        <w:jc w:val="both"/>
        <w:rPr>
          <w:b/>
          <w:sz w:val="26"/>
          <w:szCs w:val="26"/>
        </w:rPr>
      </w:pPr>
      <w:r w:rsidRPr="002D41C4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3703BC" w:rsidRDefault="003703BC" w:rsidP="00680EF4">
      <w:pPr>
        <w:ind w:firstLine="720"/>
        <w:jc w:val="both"/>
        <w:rPr>
          <w:b/>
          <w:sz w:val="27"/>
          <w:szCs w:val="27"/>
        </w:rPr>
      </w:pPr>
      <w:r w:rsidRPr="004E26DF">
        <w:rPr>
          <w:sz w:val="27"/>
          <w:szCs w:val="27"/>
        </w:rPr>
        <w:t xml:space="preserve">1. </w:t>
      </w:r>
      <w:proofErr w:type="gramStart"/>
      <w:r w:rsidRPr="00121F12">
        <w:rPr>
          <w:sz w:val="27"/>
          <w:szCs w:val="27"/>
        </w:rPr>
        <w:t xml:space="preserve">Утвердить План мероприятий по применению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(далее - Технология) на избирательных участках </w:t>
      </w:r>
      <w:r w:rsidRPr="00B81A2C">
        <w:rPr>
          <w:sz w:val="26"/>
          <w:szCs w:val="26"/>
        </w:rPr>
        <w:t xml:space="preserve">при проведении </w:t>
      </w:r>
      <w:r w:rsidRPr="0016726C">
        <w:rPr>
          <w:sz w:val="26"/>
          <w:szCs w:val="26"/>
        </w:rPr>
        <w:t>дополнительных выборов депутатов Совета Октябрьского сельского поселения четвертого созыва</w:t>
      </w:r>
      <w:r>
        <w:rPr>
          <w:b/>
          <w:sz w:val="26"/>
          <w:szCs w:val="26"/>
        </w:rPr>
        <w:t>,</w:t>
      </w:r>
      <w:r w:rsidRPr="00121F12">
        <w:rPr>
          <w:color w:val="000000"/>
          <w:sz w:val="27"/>
          <w:szCs w:val="27"/>
        </w:rPr>
        <w:t xml:space="preserve"> назначенных на </w:t>
      </w:r>
      <w:r>
        <w:rPr>
          <w:color w:val="000000"/>
          <w:sz w:val="27"/>
          <w:szCs w:val="27"/>
        </w:rPr>
        <w:t>е</w:t>
      </w:r>
      <w:r w:rsidRPr="00121F12">
        <w:rPr>
          <w:color w:val="000000"/>
          <w:sz w:val="27"/>
          <w:szCs w:val="27"/>
        </w:rPr>
        <w:t xml:space="preserve">диный день голосования </w:t>
      </w:r>
      <w:r>
        <w:rPr>
          <w:color w:val="000000"/>
          <w:sz w:val="27"/>
          <w:szCs w:val="27"/>
        </w:rPr>
        <w:t>13</w:t>
      </w:r>
      <w:r w:rsidRPr="00121F12">
        <w:rPr>
          <w:color w:val="000000"/>
          <w:sz w:val="27"/>
          <w:szCs w:val="27"/>
        </w:rPr>
        <w:t xml:space="preserve"> сентября</w:t>
      </w:r>
      <w:proofErr w:type="gramEnd"/>
      <w:r w:rsidRPr="00121F12">
        <w:rPr>
          <w:color w:val="000000"/>
          <w:sz w:val="27"/>
          <w:szCs w:val="27"/>
        </w:rPr>
        <w:t xml:space="preserve"> 20</w:t>
      </w:r>
      <w:r>
        <w:rPr>
          <w:color w:val="000000"/>
          <w:sz w:val="27"/>
          <w:szCs w:val="27"/>
        </w:rPr>
        <w:t>20</w:t>
      </w:r>
      <w:r w:rsidRPr="00121F12">
        <w:rPr>
          <w:color w:val="000000"/>
          <w:sz w:val="27"/>
          <w:szCs w:val="27"/>
        </w:rPr>
        <w:t xml:space="preserve"> года</w:t>
      </w:r>
      <w:r w:rsidRPr="00121F12">
        <w:rPr>
          <w:sz w:val="27"/>
          <w:szCs w:val="27"/>
        </w:rPr>
        <w:t>,  согласно приложению №1.</w:t>
      </w:r>
    </w:p>
    <w:p w:rsidR="003703BC" w:rsidRDefault="003703BC" w:rsidP="00680EF4">
      <w:pPr>
        <w:ind w:firstLine="720"/>
        <w:jc w:val="both"/>
        <w:rPr>
          <w:bCs/>
          <w:sz w:val="27"/>
          <w:szCs w:val="27"/>
        </w:rPr>
      </w:pPr>
      <w:r w:rsidRPr="004E26DF">
        <w:rPr>
          <w:sz w:val="27"/>
          <w:szCs w:val="27"/>
        </w:rPr>
        <w:lastRenderedPageBreak/>
        <w:t>2.</w:t>
      </w:r>
      <w:r w:rsidRPr="004E26DF">
        <w:rPr>
          <w:sz w:val="27"/>
          <w:szCs w:val="27"/>
        </w:rPr>
        <w:tab/>
        <w:t>Утвердить перечень участковых избирательных комиссий</w:t>
      </w:r>
      <w:r w:rsidRPr="004E26DF">
        <w:rPr>
          <w:bCs/>
          <w:sz w:val="27"/>
          <w:szCs w:val="27"/>
        </w:rPr>
        <w:t xml:space="preserve">, в которых будет применяться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</w:t>
      </w:r>
      <w:proofErr w:type="gramStart"/>
      <w:r w:rsidRPr="004E26DF">
        <w:rPr>
          <w:bCs/>
          <w:sz w:val="27"/>
          <w:szCs w:val="27"/>
        </w:rPr>
        <w:t>в ГАС</w:t>
      </w:r>
      <w:proofErr w:type="gramEnd"/>
      <w:r w:rsidRPr="004E26DF">
        <w:rPr>
          <w:bCs/>
          <w:sz w:val="27"/>
          <w:szCs w:val="27"/>
        </w:rPr>
        <w:t xml:space="preserve"> «Выборы</w:t>
      </w:r>
      <w:r w:rsidRPr="00B81A2C">
        <w:rPr>
          <w:sz w:val="26"/>
          <w:szCs w:val="26"/>
        </w:rPr>
        <w:t xml:space="preserve">при проведении </w:t>
      </w:r>
      <w:r w:rsidRPr="0016726C">
        <w:rPr>
          <w:sz w:val="26"/>
          <w:szCs w:val="26"/>
        </w:rPr>
        <w:t>дополнительных выборов депутатов Совета Октябрьского сельского поселения четвертого созыва</w:t>
      </w:r>
      <w:r w:rsidRPr="00121F12">
        <w:rPr>
          <w:color w:val="000000"/>
          <w:sz w:val="27"/>
          <w:szCs w:val="27"/>
        </w:rPr>
        <w:t xml:space="preserve">, </w:t>
      </w:r>
      <w:r w:rsidRPr="004E26DF">
        <w:rPr>
          <w:bCs/>
          <w:sz w:val="27"/>
          <w:szCs w:val="27"/>
        </w:rPr>
        <w:t>согласно приложению № 2.</w:t>
      </w:r>
    </w:p>
    <w:p w:rsidR="003703BC" w:rsidRDefault="003703BC" w:rsidP="003703BC">
      <w:pPr>
        <w:ind w:firstLine="720"/>
        <w:jc w:val="both"/>
        <w:rPr>
          <w:sz w:val="27"/>
          <w:szCs w:val="27"/>
        </w:rPr>
      </w:pPr>
      <w:r w:rsidRPr="004E26DF">
        <w:rPr>
          <w:sz w:val="27"/>
          <w:szCs w:val="27"/>
        </w:rPr>
        <w:t xml:space="preserve">3. </w:t>
      </w:r>
      <w:proofErr w:type="gramStart"/>
      <w:r w:rsidRPr="004E26DF">
        <w:rPr>
          <w:sz w:val="27"/>
          <w:szCs w:val="27"/>
        </w:rPr>
        <w:t>Контроль за</w:t>
      </w:r>
      <w:proofErr w:type="gramEnd"/>
      <w:r w:rsidRPr="004E26DF">
        <w:rPr>
          <w:sz w:val="27"/>
          <w:szCs w:val="27"/>
        </w:rPr>
        <w:t xml:space="preserve"> исполнением настоящего решения возложить на председателя  </w:t>
      </w:r>
      <w:r w:rsidRPr="00AB6332">
        <w:rPr>
          <w:sz w:val="26"/>
          <w:szCs w:val="26"/>
        </w:rPr>
        <w:t xml:space="preserve">муниципальной избирательной комиссии Октябрьского сельского </w:t>
      </w:r>
      <w:proofErr w:type="spellStart"/>
      <w:r w:rsidRPr="00AB6332">
        <w:rPr>
          <w:sz w:val="26"/>
          <w:szCs w:val="26"/>
        </w:rPr>
        <w:t>поселения</w:t>
      </w:r>
      <w:r>
        <w:rPr>
          <w:sz w:val="27"/>
          <w:szCs w:val="27"/>
        </w:rPr>
        <w:t>С.М.Чернову</w:t>
      </w:r>
      <w:proofErr w:type="spellEnd"/>
      <w:r>
        <w:rPr>
          <w:sz w:val="27"/>
          <w:szCs w:val="27"/>
        </w:rPr>
        <w:t>.</w:t>
      </w:r>
    </w:p>
    <w:p w:rsidR="003703BC" w:rsidRDefault="003703BC" w:rsidP="003703BC">
      <w:pPr>
        <w:ind w:firstLine="720"/>
        <w:jc w:val="both"/>
        <w:rPr>
          <w:sz w:val="27"/>
          <w:szCs w:val="27"/>
        </w:rPr>
      </w:pPr>
    </w:p>
    <w:p w:rsidR="003703BC" w:rsidRPr="00046DFE" w:rsidRDefault="003703BC" w:rsidP="003703BC">
      <w:pPr>
        <w:ind w:firstLine="720"/>
        <w:jc w:val="both"/>
        <w:rPr>
          <w:b/>
          <w:sz w:val="27"/>
          <w:szCs w:val="27"/>
        </w:rPr>
      </w:pPr>
      <w:bookmarkStart w:id="0" w:name="_GoBack"/>
      <w:bookmarkEnd w:id="0"/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AC4465" w:rsidRPr="00AB6332" w:rsidRDefault="00714414" w:rsidP="00175112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AC4465" w:rsidRPr="00AB6332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Э.В.Соболева</w:t>
            </w:r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175112" w:rsidRPr="00B12F29" w:rsidRDefault="00175112" w:rsidP="007B0A45">
      <w:pPr>
        <w:ind w:firstLine="10065"/>
        <w:jc w:val="center"/>
        <w:rPr>
          <w:sz w:val="24"/>
          <w:szCs w:val="24"/>
        </w:rPr>
      </w:pPr>
    </w:p>
    <w:sectPr w:rsidR="00175112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077FD"/>
    <w:rsid w:val="0016726C"/>
    <w:rsid w:val="00175112"/>
    <w:rsid w:val="001926D6"/>
    <w:rsid w:val="00193E21"/>
    <w:rsid w:val="001B1E72"/>
    <w:rsid w:val="001F0CD6"/>
    <w:rsid w:val="0026136A"/>
    <w:rsid w:val="00275D12"/>
    <w:rsid w:val="002B65EB"/>
    <w:rsid w:val="002D41C4"/>
    <w:rsid w:val="002D61AD"/>
    <w:rsid w:val="002F6C26"/>
    <w:rsid w:val="00336FAF"/>
    <w:rsid w:val="003432E4"/>
    <w:rsid w:val="00361D27"/>
    <w:rsid w:val="003703BC"/>
    <w:rsid w:val="0037350D"/>
    <w:rsid w:val="00383466"/>
    <w:rsid w:val="0038490A"/>
    <w:rsid w:val="003A1983"/>
    <w:rsid w:val="00400743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7759C"/>
    <w:rsid w:val="005A2A7D"/>
    <w:rsid w:val="005A7CAE"/>
    <w:rsid w:val="005C0A39"/>
    <w:rsid w:val="005D2E58"/>
    <w:rsid w:val="00606B6F"/>
    <w:rsid w:val="00646F0E"/>
    <w:rsid w:val="0065347C"/>
    <w:rsid w:val="00672093"/>
    <w:rsid w:val="006909F7"/>
    <w:rsid w:val="006B37A9"/>
    <w:rsid w:val="006F192B"/>
    <w:rsid w:val="006F356C"/>
    <w:rsid w:val="00714414"/>
    <w:rsid w:val="0072216A"/>
    <w:rsid w:val="00726872"/>
    <w:rsid w:val="007516C0"/>
    <w:rsid w:val="007603E1"/>
    <w:rsid w:val="007B0A45"/>
    <w:rsid w:val="007F049F"/>
    <w:rsid w:val="007F6B73"/>
    <w:rsid w:val="00810FD1"/>
    <w:rsid w:val="00824981"/>
    <w:rsid w:val="008B4FA7"/>
    <w:rsid w:val="008C1272"/>
    <w:rsid w:val="008C179C"/>
    <w:rsid w:val="00906FCC"/>
    <w:rsid w:val="00907CFC"/>
    <w:rsid w:val="00917F22"/>
    <w:rsid w:val="009335CE"/>
    <w:rsid w:val="00941600"/>
    <w:rsid w:val="00947C60"/>
    <w:rsid w:val="00953CD5"/>
    <w:rsid w:val="009869BC"/>
    <w:rsid w:val="009934C4"/>
    <w:rsid w:val="009B5D57"/>
    <w:rsid w:val="009C3D26"/>
    <w:rsid w:val="009E44F5"/>
    <w:rsid w:val="009E65E3"/>
    <w:rsid w:val="009F166F"/>
    <w:rsid w:val="00A03A89"/>
    <w:rsid w:val="00A537DE"/>
    <w:rsid w:val="00A54C7B"/>
    <w:rsid w:val="00A6039F"/>
    <w:rsid w:val="00AB6332"/>
    <w:rsid w:val="00AC4465"/>
    <w:rsid w:val="00AC6869"/>
    <w:rsid w:val="00AE25AB"/>
    <w:rsid w:val="00B119ED"/>
    <w:rsid w:val="00B12F29"/>
    <w:rsid w:val="00B30D11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62EB1"/>
    <w:rsid w:val="00C8680A"/>
    <w:rsid w:val="00CB170A"/>
    <w:rsid w:val="00CB5232"/>
    <w:rsid w:val="00CD2FCC"/>
    <w:rsid w:val="00CD4006"/>
    <w:rsid w:val="00D01A8E"/>
    <w:rsid w:val="00D0255E"/>
    <w:rsid w:val="00D1652B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DD610F"/>
    <w:rsid w:val="00DF1B26"/>
    <w:rsid w:val="00E055E5"/>
    <w:rsid w:val="00E25A30"/>
    <w:rsid w:val="00E34575"/>
    <w:rsid w:val="00E47EBB"/>
    <w:rsid w:val="00E558E1"/>
    <w:rsid w:val="00E6142F"/>
    <w:rsid w:val="00E62B81"/>
    <w:rsid w:val="00E82FDC"/>
    <w:rsid w:val="00E8601E"/>
    <w:rsid w:val="00E963F6"/>
    <w:rsid w:val="00EA0D9B"/>
    <w:rsid w:val="00EA2B14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C2341"/>
    <w:rsid w:val="00FE4C0E"/>
    <w:rsid w:val="00FE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703BC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703BC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F74F-1719-404D-B34C-F4D82ED7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2020-07-14T08:40:00Z</cp:lastPrinted>
  <dcterms:created xsi:type="dcterms:W3CDTF">2020-07-31T07:34:00Z</dcterms:created>
  <dcterms:modified xsi:type="dcterms:W3CDTF">2020-07-31T07:34:00Z</dcterms:modified>
</cp:coreProperties>
</file>